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6572" w14:textId="77777777" w:rsidR="001E13A5" w:rsidRPr="001E13A5" w:rsidRDefault="00395164" w:rsidP="001E13A5">
      <w:pPr>
        <w:rPr>
          <w:rFonts w:asciiTheme="minorHAnsi" w:hAnsiTheme="minorHAnsi"/>
          <w:b/>
          <w:sz w:val="28"/>
          <w:szCs w:val="28"/>
        </w:rPr>
      </w:pPr>
      <w:r>
        <w:rPr>
          <w:noProof/>
          <w:sz w:val="28"/>
          <w:szCs w:val="28"/>
        </w:rPr>
        <w:drawing>
          <wp:anchor distT="0" distB="0" distL="114300" distR="114300" simplePos="0" relativeHeight="251658240" behindDoc="1" locked="0" layoutInCell="1" allowOverlap="1" wp14:anchorId="7F8620A6" wp14:editId="579F8693">
            <wp:simplePos x="0" y="0"/>
            <wp:positionH relativeFrom="margin">
              <wp:align>left</wp:align>
            </wp:positionH>
            <wp:positionV relativeFrom="paragraph">
              <wp:posOffset>0</wp:posOffset>
            </wp:positionV>
            <wp:extent cx="1657350" cy="1047750"/>
            <wp:effectExtent l="0" t="0" r="0" b="0"/>
            <wp:wrapTight wrapText="bothSides">
              <wp:wrapPolygon edited="0">
                <wp:start x="0" y="0"/>
                <wp:lineTo x="0" y="21207"/>
                <wp:lineTo x="21352" y="21207"/>
                <wp:lineTo x="21352" y="0"/>
                <wp:lineTo x="0" y="0"/>
              </wp:wrapPolygon>
            </wp:wrapTight>
            <wp:docPr id="1" name="Picture 1" descr="Final Logo 6-2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6-2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3A5" w:rsidRPr="001E13A5">
        <w:rPr>
          <w:sz w:val="28"/>
          <w:szCs w:val="28"/>
        </w:rPr>
        <w:t xml:space="preserve"> </w:t>
      </w:r>
      <w:r w:rsidR="001E13A5">
        <w:rPr>
          <w:sz w:val="28"/>
          <w:szCs w:val="28"/>
        </w:rPr>
        <w:tab/>
      </w:r>
      <w:r w:rsidR="001E13A5">
        <w:rPr>
          <w:sz w:val="28"/>
          <w:szCs w:val="28"/>
        </w:rPr>
        <w:tab/>
      </w:r>
      <w:r w:rsidR="001E13A5">
        <w:rPr>
          <w:sz w:val="28"/>
          <w:szCs w:val="28"/>
        </w:rPr>
        <w:tab/>
      </w:r>
      <w:r w:rsidR="001E13A5">
        <w:rPr>
          <w:sz w:val="28"/>
          <w:szCs w:val="28"/>
        </w:rPr>
        <w:tab/>
        <w:t xml:space="preserve"> </w:t>
      </w:r>
      <w:r w:rsidR="001E13A5">
        <w:rPr>
          <w:sz w:val="28"/>
          <w:szCs w:val="28"/>
        </w:rPr>
        <w:tab/>
        <w:t xml:space="preserve"> </w:t>
      </w:r>
      <w:r w:rsidR="001E13A5">
        <w:rPr>
          <w:sz w:val="28"/>
          <w:szCs w:val="28"/>
        </w:rPr>
        <w:tab/>
        <w:t xml:space="preserve">  </w:t>
      </w:r>
      <w:r w:rsidR="001E13A5" w:rsidRPr="001E13A5">
        <w:rPr>
          <w:rFonts w:asciiTheme="minorHAnsi" w:hAnsiTheme="minorHAnsi"/>
          <w:b/>
          <w:sz w:val="28"/>
          <w:szCs w:val="28"/>
        </w:rPr>
        <w:t>Planning Board Agenda</w:t>
      </w:r>
    </w:p>
    <w:p w14:paraId="6B89BB13" w14:textId="0B34BB83" w:rsidR="001E13A5" w:rsidRPr="001E13A5" w:rsidRDefault="001465C0" w:rsidP="001E13A5">
      <w:pPr>
        <w:jc w:val="right"/>
        <w:rPr>
          <w:rFonts w:asciiTheme="minorHAnsi" w:hAnsiTheme="minorHAnsi"/>
          <w:b/>
          <w:sz w:val="28"/>
          <w:szCs w:val="28"/>
        </w:rPr>
      </w:pPr>
      <w:r>
        <w:rPr>
          <w:rFonts w:asciiTheme="minorHAnsi" w:hAnsiTheme="minorHAnsi"/>
          <w:b/>
          <w:sz w:val="28"/>
          <w:szCs w:val="28"/>
        </w:rPr>
        <w:t>Thursday</w:t>
      </w:r>
      <w:r w:rsidR="00146B22">
        <w:rPr>
          <w:rFonts w:asciiTheme="minorHAnsi" w:hAnsiTheme="minorHAnsi"/>
          <w:b/>
          <w:sz w:val="28"/>
          <w:szCs w:val="28"/>
        </w:rPr>
        <w:t xml:space="preserve">, </w:t>
      </w:r>
      <w:r w:rsidR="00143AF4">
        <w:rPr>
          <w:rFonts w:asciiTheme="minorHAnsi" w:hAnsiTheme="minorHAnsi"/>
          <w:b/>
          <w:sz w:val="28"/>
          <w:szCs w:val="28"/>
        </w:rPr>
        <w:t>November 9</w:t>
      </w:r>
      <w:r w:rsidR="00146B22">
        <w:rPr>
          <w:rFonts w:asciiTheme="minorHAnsi" w:hAnsiTheme="minorHAnsi"/>
          <w:b/>
          <w:sz w:val="28"/>
          <w:szCs w:val="28"/>
        </w:rPr>
        <w:t>, 20</w:t>
      </w:r>
      <w:r w:rsidR="00FD6A4A">
        <w:rPr>
          <w:rFonts w:asciiTheme="minorHAnsi" w:hAnsiTheme="minorHAnsi"/>
          <w:b/>
          <w:sz w:val="28"/>
          <w:szCs w:val="28"/>
        </w:rPr>
        <w:t>2</w:t>
      </w:r>
      <w:r w:rsidR="00045F8E">
        <w:rPr>
          <w:rFonts w:asciiTheme="minorHAnsi" w:hAnsiTheme="minorHAnsi"/>
          <w:b/>
          <w:sz w:val="28"/>
          <w:szCs w:val="28"/>
        </w:rPr>
        <w:t>3</w:t>
      </w:r>
      <w:r w:rsidR="001E13A5" w:rsidRPr="001E13A5">
        <w:rPr>
          <w:rFonts w:asciiTheme="minorHAnsi" w:hAnsiTheme="minorHAnsi"/>
          <w:b/>
          <w:sz w:val="28"/>
          <w:szCs w:val="28"/>
        </w:rPr>
        <w:t xml:space="preserve">, </w:t>
      </w:r>
      <w:r w:rsidR="00FC18EE">
        <w:rPr>
          <w:rFonts w:asciiTheme="minorHAnsi" w:hAnsiTheme="minorHAnsi"/>
          <w:b/>
          <w:sz w:val="28"/>
          <w:szCs w:val="28"/>
        </w:rPr>
        <w:t>6:30</w:t>
      </w:r>
      <w:r w:rsidR="001E13A5" w:rsidRPr="001E13A5">
        <w:rPr>
          <w:rFonts w:asciiTheme="minorHAnsi" w:hAnsiTheme="minorHAnsi"/>
          <w:b/>
          <w:sz w:val="28"/>
          <w:szCs w:val="28"/>
        </w:rPr>
        <w:t xml:space="preserve"> PM</w:t>
      </w:r>
    </w:p>
    <w:p w14:paraId="6C2D51B6" w14:textId="158D3190" w:rsidR="001E13A5" w:rsidRDefault="001E13A5" w:rsidP="001465C0">
      <w:pPr>
        <w:jc w:val="right"/>
        <w:rPr>
          <w:rFonts w:asciiTheme="minorHAnsi" w:hAnsiTheme="minorHAnsi"/>
        </w:rPr>
      </w:pPr>
      <w:r w:rsidRPr="001E13A5">
        <w:rPr>
          <w:rFonts w:asciiTheme="minorHAnsi" w:hAnsiTheme="minorHAnsi"/>
          <w:sz w:val="28"/>
          <w:szCs w:val="28"/>
        </w:rPr>
        <w:t xml:space="preserve"> </w:t>
      </w:r>
      <w:r w:rsidR="00D05E12">
        <w:rPr>
          <w:rFonts w:asciiTheme="minorHAnsi" w:hAnsiTheme="minorHAnsi"/>
        </w:rPr>
        <w:t>Town Council Chambers</w:t>
      </w:r>
    </w:p>
    <w:p w14:paraId="134F9EAE" w14:textId="77777777" w:rsidR="001465C0" w:rsidRPr="001E13A5" w:rsidRDefault="001465C0" w:rsidP="001465C0">
      <w:pPr>
        <w:jc w:val="right"/>
        <w:rPr>
          <w:rFonts w:asciiTheme="minorHAnsi" w:hAnsiTheme="minorHAnsi"/>
        </w:rPr>
      </w:pPr>
    </w:p>
    <w:p w14:paraId="21A49739" w14:textId="77777777" w:rsidR="00395164" w:rsidRPr="001E13A5" w:rsidRDefault="00395164" w:rsidP="001E13A5">
      <w:pPr>
        <w:rPr>
          <w:rFonts w:asciiTheme="minorHAnsi" w:hAnsiTheme="minorHAnsi"/>
          <w:sz w:val="28"/>
          <w:szCs w:val="28"/>
        </w:rPr>
      </w:pPr>
    </w:p>
    <w:p w14:paraId="424A32F5" w14:textId="77777777" w:rsidR="00395164" w:rsidRPr="001E13A5" w:rsidRDefault="00395164" w:rsidP="00395164">
      <w:pPr>
        <w:jc w:val="center"/>
        <w:rPr>
          <w:rFonts w:asciiTheme="minorHAnsi" w:hAnsiTheme="minorHAnsi"/>
          <w:sz w:val="28"/>
          <w:szCs w:val="28"/>
        </w:rPr>
      </w:pPr>
    </w:p>
    <w:p w14:paraId="3391C542" w14:textId="3BE3BAD0" w:rsidR="00902453" w:rsidRPr="008E051D" w:rsidRDefault="009B5D2F" w:rsidP="008E051D">
      <w:pPr>
        <w:pStyle w:val="ListParagraph"/>
        <w:numPr>
          <w:ilvl w:val="0"/>
          <w:numId w:val="4"/>
        </w:numPr>
        <w:spacing w:after="240"/>
        <w:jc w:val="both"/>
        <w:rPr>
          <w:rFonts w:asciiTheme="minorHAnsi" w:hAnsiTheme="minorHAnsi"/>
          <w:sz w:val="26"/>
          <w:szCs w:val="26"/>
        </w:rPr>
      </w:pPr>
      <w:r w:rsidRPr="008E051D">
        <w:rPr>
          <w:rFonts w:asciiTheme="minorHAnsi" w:hAnsiTheme="minorHAnsi"/>
          <w:sz w:val="26"/>
          <w:szCs w:val="26"/>
        </w:rPr>
        <w:t>CALL TO ORDER</w:t>
      </w:r>
    </w:p>
    <w:p w14:paraId="3E308FAE" w14:textId="77777777" w:rsidR="00143AF4" w:rsidRDefault="00143AF4" w:rsidP="00143AF4">
      <w:pPr>
        <w:pStyle w:val="ListParagraph"/>
        <w:spacing w:after="240"/>
        <w:ind w:left="1080"/>
        <w:jc w:val="both"/>
        <w:rPr>
          <w:rFonts w:asciiTheme="minorHAnsi" w:hAnsiTheme="minorHAnsi"/>
          <w:sz w:val="26"/>
          <w:szCs w:val="26"/>
        </w:rPr>
      </w:pPr>
    </w:p>
    <w:p w14:paraId="57DCAAF7" w14:textId="7C4D57DC" w:rsidR="00B60D10" w:rsidRPr="008E051D" w:rsidRDefault="009B5D2F" w:rsidP="008E051D">
      <w:pPr>
        <w:pStyle w:val="ListParagraph"/>
        <w:numPr>
          <w:ilvl w:val="0"/>
          <w:numId w:val="4"/>
        </w:numPr>
        <w:spacing w:after="240"/>
        <w:jc w:val="both"/>
        <w:rPr>
          <w:rFonts w:asciiTheme="minorHAnsi" w:hAnsiTheme="minorHAnsi"/>
          <w:sz w:val="26"/>
          <w:szCs w:val="26"/>
        </w:rPr>
      </w:pPr>
      <w:r w:rsidRPr="008E051D">
        <w:rPr>
          <w:rFonts w:asciiTheme="minorHAnsi" w:hAnsiTheme="minorHAnsi"/>
          <w:sz w:val="26"/>
          <w:szCs w:val="26"/>
        </w:rPr>
        <w:t>ROLL CALL</w:t>
      </w:r>
    </w:p>
    <w:p w14:paraId="1AD289E7" w14:textId="77777777" w:rsidR="00143AF4" w:rsidRDefault="00143AF4" w:rsidP="00143AF4">
      <w:pPr>
        <w:pStyle w:val="ListParagraph"/>
        <w:spacing w:after="240"/>
        <w:ind w:left="1080"/>
        <w:jc w:val="both"/>
        <w:rPr>
          <w:rFonts w:asciiTheme="minorHAnsi" w:hAnsiTheme="minorHAnsi"/>
          <w:sz w:val="26"/>
          <w:szCs w:val="26"/>
        </w:rPr>
      </w:pPr>
    </w:p>
    <w:p w14:paraId="69953744" w14:textId="53BD5FB2" w:rsidR="00395164" w:rsidRPr="008E051D" w:rsidRDefault="004A5E27" w:rsidP="008E051D">
      <w:pPr>
        <w:pStyle w:val="ListParagraph"/>
        <w:numPr>
          <w:ilvl w:val="0"/>
          <w:numId w:val="4"/>
        </w:numPr>
        <w:spacing w:after="240"/>
        <w:jc w:val="both"/>
        <w:rPr>
          <w:rFonts w:asciiTheme="minorHAnsi" w:hAnsiTheme="minorHAnsi"/>
          <w:sz w:val="26"/>
          <w:szCs w:val="26"/>
        </w:rPr>
      </w:pPr>
      <w:r w:rsidRPr="008E051D">
        <w:rPr>
          <w:rFonts w:asciiTheme="minorHAnsi" w:hAnsiTheme="minorHAnsi"/>
          <w:sz w:val="26"/>
          <w:szCs w:val="26"/>
        </w:rPr>
        <w:t xml:space="preserve">ADJUSTMENTS TO AND/OR </w:t>
      </w:r>
      <w:r w:rsidR="009B5D2F" w:rsidRPr="008E051D">
        <w:rPr>
          <w:rFonts w:asciiTheme="minorHAnsi" w:hAnsiTheme="minorHAnsi"/>
          <w:sz w:val="26"/>
          <w:szCs w:val="26"/>
        </w:rPr>
        <w:t xml:space="preserve">APPROVAL OF </w:t>
      </w:r>
      <w:r w:rsidR="00143AF4">
        <w:rPr>
          <w:rFonts w:asciiTheme="minorHAnsi" w:hAnsiTheme="minorHAnsi"/>
          <w:sz w:val="26"/>
          <w:szCs w:val="26"/>
        </w:rPr>
        <w:t>AUGUST</w:t>
      </w:r>
      <w:r w:rsidR="00B60D10" w:rsidRPr="008E051D">
        <w:rPr>
          <w:rFonts w:asciiTheme="minorHAnsi" w:hAnsiTheme="minorHAnsi"/>
          <w:sz w:val="26"/>
          <w:szCs w:val="26"/>
        </w:rPr>
        <w:t xml:space="preserve"> </w:t>
      </w:r>
      <w:r w:rsidR="0074023F">
        <w:rPr>
          <w:rFonts w:asciiTheme="minorHAnsi" w:hAnsiTheme="minorHAnsi"/>
          <w:sz w:val="26"/>
          <w:szCs w:val="26"/>
        </w:rPr>
        <w:t>10</w:t>
      </w:r>
      <w:r w:rsidR="004D14C7" w:rsidRPr="008E051D">
        <w:rPr>
          <w:rFonts w:asciiTheme="minorHAnsi" w:hAnsiTheme="minorHAnsi"/>
          <w:sz w:val="26"/>
          <w:szCs w:val="26"/>
        </w:rPr>
        <w:t xml:space="preserve">, </w:t>
      </w:r>
      <w:r w:rsidR="00271FC5" w:rsidRPr="008E051D">
        <w:rPr>
          <w:rFonts w:asciiTheme="minorHAnsi" w:hAnsiTheme="minorHAnsi"/>
          <w:sz w:val="26"/>
          <w:szCs w:val="26"/>
        </w:rPr>
        <w:t>202</w:t>
      </w:r>
      <w:r w:rsidR="006F3800" w:rsidRPr="008E051D">
        <w:rPr>
          <w:rFonts w:asciiTheme="minorHAnsi" w:hAnsiTheme="minorHAnsi"/>
          <w:sz w:val="26"/>
          <w:szCs w:val="26"/>
        </w:rPr>
        <w:t>3</w:t>
      </w:r>
      <w:r w:rsidR="00271FC5" w:rsidRPr="008E051D">
        <w:rPr>
          <w:rFonts w:asciiTheme="minorHAnsi" w:hAnsiTheme="minorHAnsi"/>
          <w:sz w:val="26"/>
          <w:szCs w:val="26"/>
        </w:rPr>
        <w:t>,</w:t>
      </w:r>
      <w:r w:rsidR="00075458" w:rsidRPr="008E051D">
        <w:rPr>
          <w:rFonts w:asciiTheme="minorHAnsi" w:hAnsiTheme="minorHAnsi"/>
          <w:sz w:val="26"/>
          <w:szCs w:val="26"/>
        </w:rPr>
        <w:t xml:space="preserve"> </w:t>
      </w:r>
      <w:r w:rsidR="009B5D2F" w:rsidRPr="008E051D">
        <w:rPr>
          <w:rFonts w:asciiTheme="minorHAnsi" w:hAnsiTheme="minorHAnsi"/>
          <w:sz w:val="26"/>
          <w:szCs w:val="26"/>
        </w:rPr>
        <w:t>MINUTES</w:t>
      </w:r>
      <w:r w:rsidR="00040FCA" w:rsidRPr="008E051D">
        <w:rPr>
          <w:rFonts w:asciiTheme="minorHAnsi" w:hAnsiTheme="minorHAnsi"/>
          <w:sz w:val="26"/>
          <w:szCs w:val="26"/>
        </w:rPr>
        <w:t xml:space="preserve"> </w:t>
      </w:r>
    </w:p>
    <w:p w14:paraId="180CB1E9" w14:textId="77777777" w:rsidR="00143AF4" w:rsidRDefault="00143AF4" w:rsidP="00143AF4">
      <w:pPr>
        <w:pStyle w:val="ListParagraph"/>
        <w:spacing w:after="240"/>
        <w:ind w:left="1080"/>
        <w:jc w:val="both"/>
        <w:rPr>
          <w:rFonts w:asciiTheme="minorHAnsi" w:hAnsiTheme="minorHAnsi"/>
          <w:sz w:val="26"/>
          <w:szCs w:val="26"/>
        </w:rPr>
      </w:pPr>
    </w:p>
    <w:p w14:paraId="50DD2DB2" w14:textId="4921281D" w:rsidR="008E051D" w:rsidRDefault="00606EF2" w:rsidP="008E051D">
      <w:pPr>
        <w:pStyle w:val="ListParagraph"/>
        <w:numPr>
          <w:ilvl w:val="0"/>
          <w:numId w:val="4"/>
        </w:numPr>
        <w:spacing w:after="240"/>
        <w:jc w:val="both"/>
        <w:rPr>
          <w:rFonts w:asciiTheme="minorHAnsi" w:hAnsiTheme="minorHAnsi"/>
          <w:sz w:val="26"/>
          <w:szCs w:val="26"/>
        </w:rPr>
      </w:pPr>
      <w:r w:rsidRPr="008E051D">
        <w:rPr>
          <w:rFonts w:asciiTheme="minorHAnsi" w:hAnsiTheme="minorHAnsi"/>
          <w:sz w:val="26"/>
          <w:szCs w:val="26"/>
        </w:rPr>
        <w:t>PUBLIC COMMENTS</w:t>
      </w:r>
    </w:p>
    <w:p w14:paraId="392CA246" w14:textId="77777777" w:rsidR="00143AF4" w:rsidRPr="00143AF4" w:rsidRDefault="00143AF4" w:rsidP="00143AF4">
      <w:pPr>
        <w:pStyle w:val="ListParagraph"/>
        <w:rPr>
          <w:rFonts w:asciiTheme="minorHAnsi" w:hAnsiTheme="minorHAnsi"/>
          <w:sz w:val="26"/>
          <w:szCs w:val="26"/>
        </w:rPr>
      </w:pPr>
    </w:p>
    <w:p w14:paraId="15CAB848" w14:textId="537D2C54" w:rsidR="00143AF4" w:rsidRPr="00143AF4" w:rsidRDefault="00143AF4" w:rsidP="00143AF4">
      <w:pPr>
        <w:pStyle w:val="ListParagraph"/>
        <w:numPr>
          <w:ilvl w:val="0"/>
          <w:numId w:val="4"/>
        </w:numPr>
        <w:spacing w:after="240"/>
        <w:jc w:val="both"/>
        <w:rPr>
          <w:rFonts w:asciiTheme="minorHAnsi" w:hAnsiTheme="minorHAnsi"/>
          <w:sz w:val="26"/>
          <w:szCs w:val="26"/>
        </w:rPr>
      </w:pPr>
      <w:r>
        <w:rPr>
          <w:rFonts w:asciiTheme="minorHAnsi" w:hAnsiTheme="minorHAnsi"/>
          <w:sz w:val="26"/>
          <w:szCs w:val="26"/>
        </w:rPr>
        <w:t>CONSIDERATION OF AMENDMENT TO RULES OF PROCEDURE</w:t>
      </w:r>
    </w:p>
    <w:p w14:paraId="094E2414" w14:textId="0F5EED73" w:rsidR="00143AF4" w:rsidRPr="00C20C92" w:rsidRDefault="00143AF4" w:rsidP="00143AF4">
      <w:pPr>
        <w:pStyle w:val="ListParagraph"/>
        <w:spacing w:after="240"/>
        <w:ind w:left="1440"/>
        <w:jc w:val="both"/>
      </w:pPr>
      <w:r w:rsidRPr="00C20C92">
        <w:t xml:space="preserve">Town staff have found inconsistencies within the Town of Butner Planning Board Rules of Procedure and would like to propose amending these rules to keep them consistent with the Town of Butner Land Development </w:t>
      </w:r>
      <w:r w:rsidR="0026126B" w:rsidRPr="00C20C92">
        <w:t>Ordinance</w:t>
      </w:r>
      <w:r w:rsidRPr="00C20C92">
        <w:t>.</w:t>
      </w:r>
    </w:p>
    <w:p w14:paraId="580BDBA5" w14:textId="77777777" w:rsidR="008F0D9A" w:rsidRDefault="008F0D9A" w:rsidP="008F0D9A">
      <w:pPr>
        <w:pStyle w:val="ListParagraph"/>
        <w:spacing w:after="240"/>
        <w:ind w:left="1080"/>
        <w:jc w:val="both"/>
        <w:rPr>
          <w:rFonts w:asciiTheme="minorHAnsi" w:hAnsiTheme="minorHAnsi"/>
          <w:sz w:val="26"/>
          <w:szCs w:val="26"/>
        </w:rPr>
      </w:pPr>
    </w:p>
    <w:p w14:paraId="4C3B9217" w14:textId="1800779A" w:rsidR="00B82F8E" w:rsidRPr="008E051D" w:rsidRDefault="00A3685D" w:rsidP="008E051D">
      <w:pPr>
        <w:pStyle w:val="ListParagraph"/>
        <w:numPr>
          <w:ilvl w:val="0"/>
          <w:numId w:val="4"/>
        </w:numPr>
        <w:spacing w:after="240"/>
        <w:jc w:val="both"/>
        <w:rPr>
          <w:rFonts w:asciiTheme="minorHAnsi" w:hAnsiTheme="minorHAnsi"/>
          <w:sz w:val="26"/>
          <w:szCs w:val="26"/>
        </w:rPr>
      </w:pPr>
      <w:r w:rsidRPr="008E051D">
        <w:rPr>
          <w:rFonts w:asciiTheme="minorHAnsi" w:hAnsiTheme="minorHAnsi"/>
          <w:sz w:val="26"/>
          <w:szCs w:val="26"/>
        </w:rPr>
        <w:t xml:space="preserve">CONSIDERATION </w:t>
      </w:r>
      <w:r w:rsidR="008E051D" w:rsidRPr="008E051D">
        <w:rPr>
          <w:rFonts w:asciiTheme="minorHAnsi" w:hAnsiTheme="minorHAnsi"/>
          <w:sz w:val="26"/>
          <w:szCs w:val="26"/>
        </w:rPr>
        <w:t xml:space="preserve">OF </w:t>
      </w:r>
      <w:r w:rsidR="00143AF4">
        <w:rPr>
          <w:rFonts w:asciiTheme="minorHAnsi" w:hAnsiTheme="minorHAnsi"/>
          <w:sz w:val="26"/>
          <w:szCs w:val="26"/>
        </w:rPr>
        <w:t>TA-23-06 WATERSHED REGULATIONS</w:t>
      </w:r>
      <w:r w:rsidR="008E051D" w:rsidRPr="008E051D">
        <w:rPr>
          <w:rFonts w:asciiTheme="minorHAnsi" w:hAnsiTheme="minorHAnsi"/>
          <w:sz w:val="26"/>
          <w:szCs w:val="26"/>
        </w:rPr>
        <w:t xml:space="preserve"> </w:t>
      </w:r>
    </w:p>
    <w:p w14:paraId="0A5353F6" w14:textId="77777777" w:rsidR="00143AF4" w:rsidRPr="00143AF4" w:rsidRDefault="00143AF4" w:rsidP="00143AF4">
      <w:pPr>
        <w:pStyle w:val="ListParagraph"/>
        <w:spacing w:after="240"/>
        <w:ind w:left="1440"/>
        <w:jc w:val="both"/>
        <w:rPr>
          <w:rFonts w:eastAsiaTheme="minorHAnsi"/>
        </w:rPr>
      </w:pPr>
      <w:r w:rsidRPr="00143AF4">
        <w:rPr>
          <w:rFonts w:eastAsiaTheme="minorHAnsi"/>
        </w:rPr>
        <w:t>The North Carolina Division of Water Quality (DWQ) has updated their model</w:t>
      </w:r>
    </w:p>
    <w:p w14:paraId="39C8C003" w14:textId="77777777" w:rsidR="00143AF4" w:rsidRPr="00143AF4" w:rsidRDefault="00143AF4" w:rsidP="00143AF4">
      <w:pPr>
        <w:pStyle w:val="ListParagraph"/>
        <w:spacing w:after="240"/>
        <w:ind w:left="1440"/>
        <w:jc w:val="both"/>
        <w:rPr>
          <w:rFonts w:eastAsiaTheme="minorHAnsi"/>
        </w:rPr>
      </w:pPr>
      <w:r w:rsidRPr="00143AF4">
        <w:rPr>
          <w:rFonts w:eastAsiaTheme="minorHAnsi"/>
        </w:rPr>
        <w:t>ordinance for the Water Supply Watershed. This proposed amendment is to bring</w:t>
      </w:r>
    </w:p>
    <w:p w14:paraId="657AFD0B" w14:textId="77777777" w:rsidR="00143AF4" w:rsidRPr="00143AF4" w:rsidRDefault="00143AF4" w:rsidP="00143AF4">
      <w:pPr>
        <w:pStyle w:val="ListParagraph"/>
        <w:spacing w:after="240"/>
        <w:ind w:left="1440"/>
        <w:jc w:val="both"/>
        <w:rPr>
          <w:rFonts w:eastAsiaTheme="minorHAnsi"/>
        </w:rPr>
      </w:pPr>
      <w:r w:rsidRPr="00143AF4">
        <w:rPr>
          <w:rFonts w:eastAsiaTheme="minorHAnsi"/>
        </w:rPr>
        <w:t>our ordinance in compliance with these changes. The proposed amendment adds</w:t>
      </w:r>
    </w:p>
    <w:p w14:paraId="3A4A738D" w14:textId="77777777" w:rsidR="00143AF4" w:rsidRPr="00143AF4" w:rsidRDefault="00143AF4" w:rsidP="00143AF4">
      <w:pPr>
        <w:pStyle w:val="ListParagraph"/>
        <w:spacing w:after="240"/>
        <w:ind w:left="1440"/>
        <w:jc w:val="both"/>
        <w:rPr>
          <w:rFonts w:eastAsiaTheme="minorHAnsi"/>
        </w:rPr>
      </w:pPr>
      <w:r w:rsidRPr="00143AF4">
        <w:rPr>
          <w:rFonts w:eastAsiaTheme="minorHAnsi"/>
        </w:rPr>
        <w:t>definitions to article 17 relating to the watershed and simplifies elements of article</w:t>
      </w:r>
    </w:p>
    <w:p w14:paraId="54979421" w14:textId="7748B278" w:rsidR="008F0D9A" w:rsidRDefault="00143AF4" w:rsidP="00143AF4">
      <w:pPr>
        <w:pStyle w:val="ListParagraph"/>
        <w:spacing w:after="240"/>
        <w:ind w:left="1440"/>
        <w:jc w:val="both"/>
        <w:rPr>
          <w:rFonts w:eastAsiaTheme="minorHAnsi"/>
        </w:rPr>
      </w:pPr>
      <w:r w:rsidRPr="00143AF4">
        <w:rPr>
          <w:rFonts w:eastAsiaTheme="minorHAnsi"/>
        </w:rPr>
        <w:t>15 of the LDO.</w:t>
      </w:r>
      <w:r w:rsidR="00C20C92">
        <w:rPr>
          <w:rFonts w:eastAsiaTheme="minorHAnsi"/>
        </w:rPr>
        <w:t xml:space="preserve"> </w:t>
      </w:r>
      <w:r w:rsidR="00C20C92" w:rsidRPr="00C20C92">
        <w:t xml:space="preserve">This is a continuation of the report and discussion at the August </w:t>
      </w:r>
      <w:r w:rsidR="0074023F">
        <w:t>10</w:t>
      </w:r>
      <w:r w:rsidR="00C20C92" w:rsidRPr="00C20C92">
        <w:t>, 2023 Planning Board meeting.</w:t>
      </w:r>
    </w:p>
    <w:p w14:paraId="638B44C6" w14:textId="77777777" w:rsidR="00143AF4" w:rsidRDefault="00143AF4" w:rsidP="00143AF4">
      <w:pPr>
        <w:pStyle w:val="ListParagraph"/>
        <w:spacing w:after="240"/>
        <w:ind w:left="1440"/>
        <w:jc w:val="both"/>
        <w:rPr>
          <w:rFonts w:eastAsiaTheme="minorHAnsi"/>
        </w:rPr>
      </w:pPr>
    </w:p>
    <w:p w14:paraId="46D2E2F8" w14:textId="3F5F9D96" w:rsidR="00997FBC" w:rsidRPr="008F0D9A" w:rsidRDefault="00FC18EE" w:rsidP="008F0D9A">
      <w:pPr>
        <w:pStyle w:val="ListParagraph"/>
        <w:numPr>
          <w:ilvl w:val="0"/>
          <w:numId w:val="4"/>
        </w:numPr>
        <w:spacing w:after="240"/>
        <w:jc w:val="both"/>
        <w:rPr>
          <w:rFonts w:eastAsiaTheme="minorHAnsi"/>
        </w:rPr>
      </w:pPr>
      <w:r w:rsidRPr="008F0D9A">
        <w:rPr>
          <w:rFonts w:asciiTheme="minorHAnsi" w:hAnsiTheme="minorHAnsi"/>
          <w:sz w:val="26"/>
          <w:szCs w:val="26"/>
        </w:rPr>
        <w:t xml:space="preserve">CONSIDERATION </w:t>
      </w:r>
      <w:r w:rsidR="008F0D9A" w:rsidRPr="008F0D9A">
        <w:rPr>
          <w:rFonts w:asciiTheme="minorHAnsi" w:hAnsiTheme="minorHAnsi"/>
          <w:sz w:val="26"/>
          <w:szCs w:val="26"/>
        </w:rPr>
        <w:t xml:space="preserve">OF </w:t>
      </w:r>
      <w:r w:rsidR="00143AF4">
        <w:rPr>
          <w:rFonts w:asciiTheme="minorHAnsi" w:hAnsiTheme="minorHAnsi"/>
          <w:sz w:val="26"/>
          <w:szCs w:val="26"/>
        </w:rPr>
        <w:t>TA-23-08</w:t>
      </w:r>
    </w:p>
    <w:p w14:paraId="588B81FB" w14:textId="10370F11" w:rsidR="008F0D9A" w:rsidRPr="00C20C92" w:rsidRDefault="00143AF4" w:rsidP="008F0D9A">
      <w:pPr>
        <w:pStyle w:val="ListParagraph"/>
        <w:tabs>
          <w:tab w:val="left" w:pos="720"/>
        </w:tabs>
        <w:ind w:left="1440"/>
        <w:jc w:val="both"/>
      </w:pPr>
      <w:r w:rsidRPr="00C20C92">
        <w:t>Town staff requests an amendment to the Land Development Ordinance Sections 7.5.3(H) and 7.5.2 to amend restrictions on food trucks and to allow them to operate outside of Town-sponsored events.  This is a continuation of the report and discussion at the August</w:t>
      </w:r>
      <w:r w:rsidR="00C20C92" w:rsidRPr="00C20C92">
        <w:t xml:space="preserve"> </w:t>
      </w:r>
      <w:r w:rsidR="0074023F">
        <w:t>10</w:t>
      </w:r>
      <w:r w:rsidRPr="00C20C92">
        <w:t>, 2023 Planning Board meeting.</w:t>
      </w:r>
    </w:p>
    <w:p w14:paraId="3CD27CF1" w14:textId="77777777" w:rsidR="00143AF4" w:rsidRPr="00143AF4" w:rsidRDefault="00143AF4" w:rsidP="00143AF4">
      <w:pPr>
        <w:tabs>
          <w:tab w:val="left" w:pos="720"/>
        </w:tabs>
        <w:jc w:val="both"/>
        <w:rPr>
          <w:rFonts w:asciiTheme="minorHAnsi" w:hAnsiTheme="minorHAnsi"/>
          <w:sz w:val="26"/>
          <w:szCs w:val="26"/>
        </w:rPr>
      </w:pPr>
    </w:p>
    <w:p w14:paraId="6CFE1FCA" w14:textId="34D21C5D" w:rsidR="00FC18EE" w:rsidRDefault="00FC18EE" w:rsidP="008F0D9A">
      <w:pPr>
        <w:pStyle w:val="ListParagraph"/>
        <w:numPr>
          <w:ilvl w:val="0"/>
          <w:numId w:val="4"/>
        </w:numPr>
        <w:tabs>
          <w:tab w:val="left" w:pos="1980"/>
        </w:tabs>
        <w:jc w:val="both"/>
        <w:rPr>
          <w:rFonts w:asciiTheme="minorHAnsi" w:hAnsiTheme="minorHAnsi"/>
          <w:sz w:val="26"/>
          <w:szCs w:val="26"/>
        </w:rPr>
      </w:pPr>
      <w:r w:rsidRPr="008F0D9A">
        <w:rPr>
          <w:rFonts w:asciiTheme="minorHAnsi" w:hAnsiTheme="minorHAnsi"/>
          <w:sz w:val="26"/>
          <w:szCs w:val="26"/>
        </w:rPr>
        <w:t>PLANNING REPORT</w:t>
      </w:r>
    </w:p>
    <w:p w14:paraId="397195B6" w14:textId="77777777" w:rsidR="008F0D9A" w:rsidRPr="008F0D9A" w:rsidRDefault="008F0D9A" w:rsidP="008F0D9A">
      <w:pPr>
        <w:pStyle w:val="ListParagraph"/>
        <w:tabs>
          <w:tab w:val="left" w:pos="1980"/>
        </w:tabs>
        <w:ind w:left="1440"/>
        <w:jc w:val="both"/>
        <w:rPr>
          <w:rFonts w:asciiTheme="minorHAnsi" w:hAnsiTheme="minorHAnsi"/>
          <w:sz w:val="26"/>
          <w:szCs w:val="26"/>
        </w:rPr>
      </w:pPr>
    </w:p>
    <w:p w14:paraId="58AED460" w14:textId="4253B274" w:rsidR="00FC18EE" w:rsidRDefault="00FC18EE" w:rsidP="008F0D9A">
      <w:pPr>
        <w:pStyle w:val="ListParagraph"/>
        <w:numPr>
          <w:ilvl w:val="0"/>
          <w:numId w:val="4"/>
        </w:numPr>
        <w:spacing w:after="240"/>
        <w:rPr>
          <w:rFonts w:asciiTheme="minorHAnsi" w:hAnsiTheme="minorHAnsi"/>
          <w:sz w:val="26"/>
          <w:szCs w:val="26"/>
        </w:rPr>
      </w:pPr>
      <w:r w:rsidRPr="008F0D9A">
        <w:rPr>
          <w:rFonts w:asciiTheme="minorHAnsi" w:hAnsiTheme="minorHAnsi"/>
          <w:sz w:val="26"/>
          <w:szCs w:val="26"/>
        </w:rPr>
        <w:t>BOARD COMMENTS</w:t>
      </w:r>
      <w:r w:rsidR="0074023F">
        <w:rPr>
          <w:rFonts w:asciiTheme="minorHAnsi" w:hAnsiTheme="minorHAnsi"/>
          <w:sz w:val="26"/>
          <w:szCs w:val="26"/>
        </w:rPr>
        <w:t xml:space="preserve"> RELATED TO PLANNING BOARD</w:t>
      </w:r>
    </w:p>
    <w:p w14:paraId="5FBA8CAC" w14:textId="77777777" w:rsidR="008F0D9A" w:rsidRDefault="008F0D9A" w:rsidP="008F0D9A">
      <w:pPr>
        <w:pStyle w:val="ListParagraph"/>
        <w:spacing w:after="240"/>
        <w:ind w:left="1080"/>
        <w:rPr>
          <w:rFonts w:asciiTheme="minorHAnsi" w:hAnsiTheme="minorHAnsi"/>
          <w:sz w:val="26"/>
          <w:szCs w:val="26"/>
        </w:rPr>
      </w:pPr>
    </w:p>
    <w:p w14:paraId="7DA40905" w14:textId="473F2DCF" w:rsidR="008F0D9A" w:rsidRPr="00143AF4" w:rsidRDefault="00FC18EE" w:rsidP="00143AF4">
      <w:pPr>
        <w:pStyle w:val="ListParagraph"/>
        <w:numPr>
          <w:ilvl w:val="0"/>
          <w:numId w:val="4"/>
        </w:numPr>
        <w:spacing w:after="240"/>
        <w:rPr>
          <w:rFonts w:asciiTheme="minorHAnsi" w:hAnsiTheme="minorHAnsi"/>
          <w:sz w:val="26"/>
          <w:szCs w:val="26"/>
        </w:rPr>
      </w:pPr>
      <w:r w:rsidRPr="008F0D9A">
        <w:rPr>
          <w:rFonts w:asciiTheme="minorHAnsi" w:hAnsiTheme="minorHAnsi"/>
          <w:sz w:val="26"/>
          <w:szCs w:val="26"/>
        </w:rPr>
        <w:t>ADJOURNMENT</w:t>
      </w:r>
      <w:r w:rsidRPr="008F0D9A">
        <w:rPr>
          <w:rFonts w:asciiTheme="minorHAnsi" w:hAnsiTheme="minorHAnsi"/>
          <w:sz w:val="26"/>
          <w:szCs w:val="26"/>
        </w:rPr>
        <w:tab/>
      </w:r>
    </w:p>
    <w:sectPr w:rsidR="008F0D9A" w:rsidRPr="00143AF4" w:rsidSect="005B0B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90C7" w14:textId="77777777" w:rsidR="00787558" w:rsidRDefault="00787558" w:rsidP="00787558">
      <w:r>
        <w:separator/>
      </w:r>
    </w:p>
  </w:endnote>
  <w:endnote w:type="continuationSeparator" w:id="0">
    <w:p w14:paraId="15A66CB7" w14:textId="77777777" w:rsidR="00787558" w:rsidRDefault="00787558" w:rsidP="007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34427"/>
      <w:docPartObj>
        <w:docPartGallery w:val="Page Numbers (Bottom of Page)"/>
        <w:docPartUnique/>
      </w:docPartObj>
    </w:sdtPr>
    <w:sdtEndPr/>
    <w:sdtContent>
      <w:sdt>
        <w:sdtPr>
          <w:id w:val="-1669238322"/>
          <w:docPartObj>
            <w:docPartGallery w:val="Page Numbers (Top of Page)"/>
            <w:docPartUnique/>
          </w:docPartObj>
        </w:sdtPr>
        <w:sdtEndPr/>
        <w:sdtContent>
          <w:p w14:paraId="603B46DD" w14:textId="6AE36EAC" w:rsidR="00057E4E" w:rsidRDefault="00143AF4">
            <w:pPr>
              <w:pStyle w:val="Footer"/>
              <w:jc w:val="center"/>
            </w:pPr>
            <w:r>
              <w:t>11-9</w:t>
            </w:r>
            <w:r w:rsidR="00496053">
              <w:t>-20</w:t>
            </w:r>
            <w:r w:rsidR="00DF73CC">
              <w:t>2</w:t>
            </w:r>
            <w:r w:rsidR="00045F8E">
              <w:t>3</w:t>
            </w:r>
            <w:r w:rsidR="00496053">
              <w:t xml:space="preserve"> PB Agenda </w:t>
            </w:r>
            <w:r w:rsidR="00057E4E">
              <w:t xml:space="preserve">Page </w:t>
            </w:r>
            <w:r w:rsidR="00057E4E">
              <w:rPr>
                <w:b/>
                <w:bCs/>
              </w:rPr>
              <w:fldChar w:fldCharType="begin"/>
            </w:r>
            <w:r w:rsidR="00057E4E">
              <w:rPr>
                <w:b/>
                <w:bCs/>
              </w:rPr>
              <w:instrText xml:space="preserve"> PAGE </w:instrText>
            </w:r>
            <w:r w:rsidR="00057E4E">
              <w:rPr>
                <w:b/>
                <w:bCs/>
              </w:rPr>
              <w:fldChar w:fldCharType="separate"/>
            </w:r>
            <w:r w:rsidR="00B37905">
              <w:rPr>
                <w:b/>
                <w:bCs/>
                <w:noProof/>
              </w:rPr>
              <w:t>1</w:t>
            </w:r>
            <w:r w:rsidR="00057E4E">
              <w:rPr>
                <w:b/>
                <w:bCs/>
              </w:rPr>
              <w:fldChar w:fldCharType="end"/>
            </w:r>
            <w:r w:rsidR="00057E4E">
              <w:t xml:space="preserve"> of </w:t>
            </w:r>
            <w:r w:rsidR="00057E4E">
              <w:rPr>
                <w:b/>
                <w:bCs/>
              </w:rPr>
              <w:fldChar w:fldCharType="begin"/>
            </w:r>
            <w:r w:rsidR="00057E4E">
              <w:rPr>
                <w:b/>
                <w:bCs/>
              </w:rPr>
              <w:instrText xml:space="preserve"> NUMPAGES  </w:instrText>
            </w:r>
            <w:r w:rsidR="00057E4E">
              <w:rPr>
                <w:b/>
                <w:bCs/>
              </w:rPr>
              <w:fldChar w:fldCharType="separate"/>
            </w:r>
            <w:r w:rsidR="00B37905">
              <w:rPr>
                <w:b/>
                <w:bCs/>
                <w:noProof/>
              </w:rPr>
              <w:t>1</w:t>
            </w:r>
            <w:r w:rsidR="00057E4E">
              <w:rPr>
                <w:b/>
                <w:bCs/>
              </w:rPr>
              <w:fldChar w:fldCharType="end"/>
            </w:r>
          </w:p>
        </w:sdtContent>
      </w:sdt>
    </w:sdtContent>
  </w:sdt>
  <w:p w14:paraId="5D1A6706" w14:textId="77777777" w:rsidR="00057E4E" w:rsidRDefault="00057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A26D" w14:textId="77777777" w:rsidR="00787558" w:rsidRDefault="00787558" w:rsidP="00787558">
      <w:r>
        <w:separator/>
      </w:r>
    </w:p>
  </w:footnote>
  <w:footnote w:type="continuationSeparator" w:id="0">
    <w:p w14:paraId="36FBAE90" w14:textId="77777777" w:rsidR="00787558" w:rsidRDefault="00787558" w:rsidP="007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20D"/>
    <w:multiLevelType w:val="hybridMultilevel"/>
    <w:tmpl w:val="94BC7562"/>
    <w:lvl w:ilvl="0" w:tplc="3E4C33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63E37"/>
    <w:multiLevelType w:val="hybridMultilevel"/>
    <w:tmpl w:val="1CA8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E6943"/>
    <w:multiLevelType w:val="hybridMultilevel"/>
    <w:tmpl w:val="ACFCBE74"/>
    <w:lvl w:ilvl="0" w:tplc="47C2600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F588D"/>
    <w:multiLevelType w:val="hybridMultilevel"/>
    <w:tmpl w:val="61DE07A6"/>
    <w:lvl w:ilvl="0" w:tplc="1A1CF13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16cid:durableId="3099459">
    <w:abstractNumId w:val="3"/>
  </w:num>
  <w:num w:numId="2" w16cid:durableId="954361851">
    <w:abstractNumId w:val="0"/>
  </w:num>
  <w:num w:numId="3" w16cid:durableId="1600983584">
    <w:abstractNumId w:val="1"/>
  </w:num>
  <w:num w:numId="4" w16cid:durableId="99025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64"/>
    <w:rsid w:val="00000F19"/>
    <w:rsid w:val="00002CF5"/>
    <w:rsid w:val="0000576C"/>
    <w:rsid w:val="0001422F"/>
    <w:rsid w:val="00017EE3"/>
    <w:rsid w:val="00020030"/>
    <w:rsid w:val="00022F57"/>
    <w:rsid w:val="00035B3F"/>
    <w:rsid w:val="00040FCA"/>
    <w:rsid w:val="00045F8E"/>
    <w:rsid w:val="00047732"/>
    <w:rsid w:val="00052C13"/>
    <w:rsid w:val="00057E4E"/>
    <w:rsid w:val="00060CBE"/>
    <w:rsid w:val="00061C5A"/>
    <w:rsid w:val="00063000"/>
    <w:rsid w:val="0006341A"/>
    <w:rsid w:val="00072AF6"/>
    <w:rsid w:val="00073608"/>
    <w:rsid w:val="00075458"/>
    <w:rsid w:val="00080158"/>
    <w:rsid w:val="00081721"/>
    <w:rsid w:val="00081F06"/>
    <w:rsid w:val="00082759"/>
    <w:rsid w:val="000859B3"/>
    <w:rsid w:val="0009003F"/>
    <w:rsid w:val="0009642C"/>
    <w:rsid w:val="000A4864"/>
    <w:rsid w:val="000B3211"/>
    <w:rsid w:val="000B6C7F"/>
    <w:rsid w:val="000C0E0D"/>
    <w:rsid w:val="000C24DD"/>
    <w:rsid w:val="000C4537"/>
    <w:rsid w:val="000C46FE"/>
    <w:rsid w:val="000C6AF0"/>
    <w:rsid w:val="000D2852"/>
    <w:rsid w:val="000E68E8"/>
    <w:rsid w:val="000F16DF"/>
    <w:rsid w:val="000F6D78"/>
    <w:rsid w:val="0011457D"/>
    <w:rsid w:val="001156B1"/>
    <w:rsid w:val="00117031"/>
    <w:rsid w:val="00120EBE"/>
    <w:rsid w:val="0012180D"/>
    <w:rsid w:val="00126430"/>
    <w:rsid w:val="00126FFD"/>
    <w:rsid w:val="001331C9"/>
    <w:rsid w:val="00140796"/>
    <w:rsid w:val="00142F6D"/>
    <w:rsid w:val="00143A19"/>
    <w:rsid w:val="00143AF4"/>
    <w:rsid w:val="001465C0"/>
    <w:rsid w:val="00146B22"/>
    <w:rsid w:val="00147FE7"/>
    <w:rsid w:val="0015421C"/>
    <w:rsid w:val="00160133"/>
    <w:rsid w:val="00165EC8"/>
    <w:rsid w:val="0017060E"/>
    <w:rsid w:val="00190CD8"/>
    <w:rsid w:val="001A3FCF"/>
    <w:rsid w:val="001A543A"/>
    <w:rsid w:val="001A5B68"/>
    <w:rsid w:val="001A6D28"/>
    <w:rsid w:val="001D4D1B"/>
    <w:rsid w:val="001E13A5"/>
    <w:rsid w:val="001E4376"/>
    <w:rsid w:val="001F03E3"/>
    <w:rsid w:val="00206262"/>
    <w:rsid w:val="00212D1C"/>
    <w:rsid w:val="00213BA2"/>
    <w:rsid w:val="00222E78"/>
    <w:rsid w:val="00222FF6"/>
    <w:rsid w:val="00241808"/>
    <w:rsid w:val="002515AC"/>
    <w:rsid w:val="002539D8"/>
    <w:rsid w:val="0026126B"/>
    <w:rsid w:val="00265120"/>
    <w:rsid w:val="00271FC5"/>
    <w:rsid w:val="00291742"/>
    <w:rsid w:val="002A33D6"/>
    <w:rsid w:val="002A5151"/>
    <w:rsid w:val="002A7736"/>
    <w:rsid w:val="002B7B98"/>
    <w:rsid w:val="002C208F"/>
    <w:rsid w:val="002C4ABB"/>
    <w:rsid w:val="002C720D"/>
    <w:rsid w:val="002D061E"/>
    <w:rsid w:val="002D604F"/>
    <w:rsid w:val="002D6A86"/>
    <w:rsid w:val="002E38DD"/>
    <w:rsid w:val="002F24E7"/>
    <w:rsid w:val="002F2724"/>
    <w:rsid w:val="002F2CE2"/>
    <w:rsid w:val="002F3059"/>
    <w:rsid w:val="002F6AF1"/>
    <w:rsid w:val="003004E2"/>
    <w:rsid w:val="00306F29"/>
    <w:rsid w:val="00310687"/>
    <w:rsid w:val="00310891"/>
    <w:rsid w:val="00312576"/>
    <w:rsid w:val="00321B38"/>
    <w:rsid w:val="00331172"/>
    <w:rsid w:val="00333037"/>
    <w:rsid w:val="003345A9"/>
    <w:rsid w:val="00336040"/>
    <w:rsid w:val="00350543"/>
    <w:rsid w:val="003520B8"/>
    <w:rsid w:val="003532CE"/>
    <w:rsid w:val="00354824"/>
    <w:rsid w:val="00361A5C"/>
    <w:rsid w:val="00362727"/>
    <w:rsid w:val="0038125F"/>
    <w:rsid w:val="00381911"/>
    <w:rsid w:val="00390B8C"/>
    <w:rsid w:val="00394FD0"/>
    <w:rsid w:val="00395164"/>
    <w:rsid w:val="003B281F"/>
    <w:rsid w:val="003B4B91"/>
    <w:rsid w:val="003C18D6"/>
    <w:rsid w:val="003C4579"/>
    <w:rsid w:val="003C4986"/>
    <w:rsid w:val="003D5A38"/>
    <w:rsid w:val="003D7F06"/>
    <w:rsid w:val="003E229F"/>
    <w:rsid w:val="003E2EB6"/>
    <w:rsid w:val="003F38B3"/>
    <w:rsid w:val="003F4B0E"/>
    <w:rsid w:val="003F7EFA"/>
    <w:rsid w:val="00400248"/>
    <w:rsid w:val="00405AB2"/>
    <w:rsid w:val="00420830"/>
    <w:rsid w:val="0043013F"/>
    <w:rsid w:val="004324DC"/>
    <w:rsid w:val="00434B59"/>
    <w:rsid w:val="0044563C"/>
    <w:rsid w:val="0044569F"/>
    <w:rsid w:val="004464A1"/>
    <w:rsid w:val="00460C2C"/>
    <w:rsid w:val="00467250"/>
    <w:rsid w:val="004755A4"/>
    <w:rsid w:val="0048340F"/>
    <w:rsid w:val="00484931"/>
    <w:rsid w:val="00485022"/>
    <w:rsid w:val="004866CB"/>
    <w:rsid w:val="004872A9"/>
    <w:rsid w:val="00496053"/>
    <w:rsid w:val="00497C9A"/>
    <w:rsid w:val="004A5E27"/>
    <w:rsid w:val="004B15F6"/>
    <w:rsid w:val="004C3084"/>
    <w:rsid w:val="004C30A1"/>
    <w:rsid w:val="004C3C9B"/>
    <w:rsid w:val="004D14C7"/>
    <w:rsid w:val="004E7F30"/>
    <w:rsid w:val="004F021D"/>
    <w:rsid w:val="00501193"/>
    <w:rsid w:val="00504C4A"/>
    <w:rsid w:val="00505C24"/>
    <w:rsid w:val="00507A22"/>
    <w:rsid w:val="0053245F"/>
    <w:rsid w:val="00533A5F"/>
    <w:rsid w:val="00534FDE"/>
    <w:rsid w:val="005416FF"/>
    <w:rsid w:val="0054222C"/>
    <w:rsid w:val="005458FE"/>
    <w:rsid w:val="00546B5C"/>
    <w:rsid w:val="005710C5"/>
    <w:rsid w:val="005773AA"/>
    <w:rsid w:val="00593F43"/>
    <w:rsid w:val="00595165"/>
    <w:rsid w:val="005A43ED"/>
    <w:rsid w:val="005A5E55"/>
    <w:rsid w:val="005B0B66"/>
    <w:rsid w:val="005B4236"/>
    <w:rsid w:val="005D187E"/>
    <w:rsid w:val="005D3219"/>
    <w:rsid w:val="005E2818"/>
    <w:rsid w:val="005E3B2B"/>
    <w:rsid w:val="005F0651"/>
    <w:rsid w:val="00600728"/>
    <w:rsid w:val="0060239A"/>
    <w:rsid w:val="00603B3A"/>
    <w:rsid w:val="00606EF2"/>
    <w:rsid w:val="00610DF2"/>
    <w:rsid w:val="00616F78"/>
    <w:rsid w:val="006367FE"/>
    <w:rsid w:val="006412DA"/>
    <w:rsid w:val="00650DBA"/>
    <w:rsid w:val="00652895"/>
    <w:rsid w:val="00656089"/>
    <w:rsid w:val="00662E5B"/>
    <w:rsid w:val="00672746"/>
    <w:rsid w:val="00673CAE"/>
    <w:rsid w:val="00674BF2"/>
    <w:rsid w:val="006759B1"/>
    <w:rsid w:val="006804CF"/>
    <w:rsid w:val="00681BB6"/>
    <w:rsid w:val="00682877"/>
    <w:rsid w:val="006924FA"/>
    <w:rsid w:val="006A31EC"/>
    <w:rsid w:val="006C2919"/>
    <w:rsid w:val="006E45EF"/>
    <w:rsid w:val="006E460A"/>
    <w:rsid w:val="006E46C0"/>
    <w:rsid w:val="006E4D49"/>
    <w:rsid w:val="006F1F38"/>
    <w:rsid w:val="006F3800"/>
    <w:rsid w:val="006F6A98"/>
    <w:rsid w:val="00700925"/>
    <w:rsid w:val="00701996"/>
    <w:rsid w:val="00703436"/>
    <w:rsid w:val="00705E84"/>
    <w:rsid w:val="00714D01"/>
    <w:rsid w:val="0072079D"/>
    <w:rsid w:val="00725A78"/>
    <w:rsid w:val="007302AC"/>
    <w:rsid w:val="007337BF"/>
    <w:rsid w:val="0074023F"/>
    <w:rsid w:val="00756264"/>
    <w:rsid w:val="00764E0C"/>
    <w:rsid w:val="00766694"/>
    <w:rsid w:val="00780AAB"/>
    <w:rsid w:val="00787558"/>
    <w:rsid w:val="00787BF2"/>
    <w:rsid w:val="00791D6E"/>
    <w:rsid w:val="00796EA2"/>
    <w:rsid w:val="007974A7"/>
    <w:rsid w:val="007A1EB2"/>
    <w:rsid w:val="007B23A4"/>
    <w:rsid w:val="007C0B33"/>
    <w:rsid w:val="007C3E36"/>
    <w:rsid w:val="007C5DE5"/>
    <w:rsid w:val="007D3688"/>
    <w:rsid w:val="007E242F"/>
    <w:rsid w:val="007E2B0F"/>
    <w:rsid w:val="007E5E7A"/>
    <w:rsid w:val="007F35CA"/>
    <w:rsid w:val="008155AD"/>
    <w:rsid w:val="00823539"/>
    <w:rsid w:val="00823B46"/>
    <w:rsid w:val="00823D0B"/>
    <w:rsid w:val="00827E26"/>
    <w:rsid w:val="0083643E"/>
    <w:rsid w:val="00837469"/>
    <w:rsid w:val="0084026F"/>
    <w:rsid w:val="008413BA"/>
    <w:rsid w:val="00844301"/>
    <w:rsid w:val="0084467C"/>
    <w:rsid w:val="00845297"/>
    <w:rsid w:val="00851257"/>
    <w:rsid w:val="0085157C"/>
    <w:rsid w:val="00854432"/>
    <w:rsid w:val="00855B95"/>
    <w:rsid w:val="00861438"/>
    <w:rsid w:val="00865A34"/>
    <w:rsid w:val="008762E4"/>
    <w:rsid w:val="008964D0"/>
    <w:rsid w:val="00896FD6"/>
    <w:rsid w:val="008978E8"/>
    <w:rsid w:val="008B367D"/>
    <w:rsid w:val="008C3642"/>
    <w:rsid w:val="008C4BDD"/>
    <w:rsid w:val="008E04E1"/>
    <w:rsid w:val="008E051D"/>
    <w:rsid w:val="008F0D9A"/>
    <w:rsid w:val="008F3E87"/>
    <w:rsid w:val="008F7344"/>
    <w:rsid w:val="008F7E73"/>
    <w:rsid w:val="00900AEE"/>
    <w:rsid w:val="00902453"/>
    <w:rsid w:val="009032DC"/>
    <w:rsid w:val="0090605F"/>
    <w:rsid w:val="009130AD"/>
    <w:rsid w:val="0091553F"/>
    <w:rsid w:val="00916FEB"/>
    <w:rsid w:val="009236D4"/>
    <w:rsid w:val="009316E0"/>
    <w:rsid w:val="00943713"/>
    <w:rsid w:val="00950725"/>
    <w:rsid w:val="0095345B"/>
    <w:rsid w:val="009544EF"/>
    <w:rsid w:val="0096148D"/>
    <w:rsid w:val="009640AA"/>
    <w:rsid w:val="00977A34"/>
    <w:rsid w:val="009820C7"/>
    <w:rsid w:val="009949A5"/>
    <w:rsid w:val="009952E9"/>
    <w:rsid w:val="0099539A"/>
    <w:rsid w:val="009956B1"/>
    <w:rsid w:val="00997E09"/>
    <w:rsid w:val="00997FBC"/>
    <w:rsid w:val="009A0AD1"/>
    <w:rsid w:val="009A48F2"/>
    <w:rsid w:val="009A7C12"/>
    <w:rsid w:val="009B0EE1"/>
    <w:rsid w:val="009B104C"/>
    <w:rsid w:val="009B5D2F"/>
    <w:rsid w:val="009C7D08"/>
    <w:rsid w:val="009D3E77"/>
    <w:rsid w:val="009E02BC"/>
    <w:rsid w:val="009E2151"/>
    <w:rsid w:val="009E4711"/>
    <w:rsid w:val="009E7D74"/>
    <w:rsid w:val="00A15BF5"/>
    <w:rsid w:val="00A27856"/>
    <w:rsid w:val="00A32A08"/>
    <w:rsid w:val="00A34D7C"/>
    <w:rsid w:val="00A3685D"/>
    <w:rsid w:val="00A43D0C"/>
    <w:rsid w:val="00A53939"/>
    <w:rsid w:val="00A5411B"/>
    <w:rsid w:val="00A56E3A"/>
    <w:rsid w:val="00A570E9"/>
    <w:rsid w:val="00A616D7"/>
    <w:rsid w:val="00A63916"/>
    <w:rsid w:val="00A67920"/>
    <w:rsid w:val="00A7227A"/>
    <w:rsid w:val="00A841DF"/>
    <w:rsid w:val="00AA06EA"/>
    <w:rsid w:val="00AB1D30"/>
    <w:rsid w:val="00AB1FE7"/>
    <w:rsid w:val="00AC3A01"/>
    <w:rsid w:val="00AC4108"/>
    <w:rsid w:val="00AD0E8D"/>
    <w:rsid w:val="00AD24BD"/>
    <w:rsid w:val="00AD49C5"/>
    <w:rsid w:val="00AD70A7"/>
    <w:rsid w:val="00AF68AD"/>
    <w:rsid w:val="00B03C84"/>
    <w:rsid w:val="00B0471F"/>
    <w:rsid w:val="00B366C8"/>
    <w:rsid w:val="00B37905"/>
    <w:rsid w:val="00B53172"/>
    <w:rsid w:val="00B60D10"/>
    <w:rsid w:val="00B6240F"/>
    <w:rsid w:val="00B65DBA"/>
    <w:rsid w:val="00B669AD"/>
    <w:rsid w:val="00B71C9C"/>
    <w:rsid w:val="00B757DB"/>
    <w:rsid w:val="00B773AD"/>
    <w:rsid w:val="00B77D43"/>
    <w:rsid w:val="00B82F8E"/>
    <w:rsid w:val="00B91FD7"/>
    <w:rsid w:val="00B95CEA"/>
    <w:rsid w:val="00BA0CC6"/>
    <w:rsid w:val="00BB1E73"/>
    <w:rsid w:val="00BB566F"/>
    <w:rsid w:val="00BB772D"/>
    <w:rsid w:val="00BC2769"/>
    <w:rsid w:val="00BE3EFD"/>
    <w:rsid w:val="00BE4321"/>
    <w:rsid w:val="00BF181C"/>
    <w:rsid w:val="00BF2110"/>
    <w:rsid w:val="00BF45DC"/>
    <w:rsid w:val="00BF62F8"/>
    <w:rsid w:val="00C01648"/>
    <w:rsid w:val="00C0215D"/>
    <w:rsid w:val="00C04926"/>
    <w:rsid w:val="00C05F70"/>
    <w:rsid w:val="00C068ED"/>
    <w:rsid w:val="00C10B79"/>
    <w:rsid w:val="00C137C3"/>
    <w:rsid w:val="00C20C92"/>
    <w:rsid w:val="00C2600D"/>
    <w:rsid w:val="00C307C3"/>
    <w:rsid w:val="00C6751F"/>
    <w:rsid w:val="00C74E0F"/>
    <w:rsid w:val="00C75C38"/>
    <w:rsid w:val="00C81514"/>
    <w:rsid w:val="00C84530"/>
    <w:rsid w:val="00C86CFE"/>
    <w:rsid w:val="00C87276"/>
    <w:rsid w:val="00C92466"/>
    <w:rsid w:val="00C926FF"/>
    <w:rsid w:val="00CA25C0"/>
    <w:rsid w:val="00CA3362"/>
    <w:rsid w:val="00CA4CC1"/>
    <w:rsid w:val="00CB0BB7"/>
    <w:rsid w:val="00CB1A43"/>
    <w:rsid w:val="00CB2939"/>
    <w:rsid w:val="00CB3845"/>
    <w:rsid w:val="00CC6DEB"/>
    <w:rsid w:val="00CC7D05"/>
    <w:rsid w:val="00CE3227"/>
    <w:rsid w:val="00CE3404"/>
    <w:rsid w:val="00D05E12"/>
    <w:rsid w:val="00D100C8"/>
    <w:rsid w:val="00D13DDC"/>
    <w:rsid w:val="00D16DA9"/>
    <w:rsid w:val="00D214E8"/>
    <w:rsid w:val="00D2457B"/>
    <w:rsid w:val="00D35F9D"/>
    <w:rsid w:val="00D40CF3"/>
    <w:rsid w:val="00D60101"/>
    <w:rsid w:val="00D61D83"/>
    <w:rsid w:val="00D73F47"/>
    <w:rsid w:val="00D86B86"/>
    <w:rsid w:val="00D96476"/>
    <w:rsid w:val="00D96E8B"/>
    <w:rsid w:val="00DC4ACB"/>
    <w:rsid w:val="00DD3B75"/>
    <w:rsid w:val="00DE31AD"/>
    <w:rsid w:val="00DF6FF1"/>
    <w:rsid w:val="00DF73CC"/>
    <w:rsid w:val="00E01B3E"/>
    <w:rsid w:val="00E118C4"/>
    <w:rsid w:val="00E14F6F"/>
    <w:rsid w:val="00E2049D"/>
    <w:rsid w:val="00E2170E"/>
    <w:rsid w:val="00E304F2"/>
    <w:rsid w:val="00E55F1B"/>
    <w:rsid w:val="00E703CC"/>
    <w:rsid w:val="00E7434B"/>
    <w:rsid w:val="00E80777"/>
    <w:rsid w:val="00E87A63"/>
    <w:rsid w:val="00E96160"/>
    <w:rsid w:val="00EA1585"/>
    <w:rsid w:val="00EA3F0A"/>
    <w:rsid w:val="00EA456C"/>
    <w:rsid w:val="00EA4DB2"/>
    <w:rsid w:val="00EC4873"/>
    <w:rsid w:val="00EC4BAD"/>
    <w:rsid w:val="00EC6061"/>
    <w:rsid w:val="00ED2F48"/>
    <w:rsid w:val="00ED473C"/>
    <w:rsid w:val="00ED6040"/>
    <w:rsid w:val="00EE4C95"/>
    <w:rsid w:val="00EE5733"/>
    <w:rsid w:val="00EE58A9"/>
    <w:rsid w:val="00EF0DA5"/>
    <w:rsid w:val="00EF1B11"/>
    <w:rsid w:val="00F06953"/>
    <w:rsid w:val="00F1398C"/>
    <w:rsid w:val="00F15B0D"/>
    <w:rsid w:val="00F16B6D"/>
    <w:rsid w:val="00F22512"/>
    <w:rsid w:val="00F2462F"/>
    <w:rsid w:val="00F33137"/>
    <w:rsid w:val="00F37004"/>
    <w:rsid w:val="00F46984"/>
    <w:rsid w:val="00F5044F"/>
    <w:rsid w:val="00F53951"/>
    <w:rsid w:val="00F61366"/>
    <w:rsid w:val="00F803B3"/>
    <w:rsid w:val="00F86D94"/>
    <w:rsid w:val="00F978F2"/>
    <w:rsid w:val="00FA7A82"/>
    <w:rsid w:val="00FC18EE"/>
    <w:rsid w:val="00FD5F3C"/>
    <w:rsid w:val="00FD6A4A"/>
    <w:rsid w:val="00FF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2A740"/>
  <w15:docId w15:val="{75A07487-08B7-4A12-AF98-839A9D06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64"/>
    <w:rPr>
      <w:rFonts w:ascii="Tahoma" w:hAnsi="Tahoma" w:cs="Tahoma"/>
      <w:sz w:val="16"/>
      <w:szCs w:val="16"/>
    </w:rPr>
  </w:style>
  <w:style w:type="character" w:customStyle="1" w:styleId="BalloonTextChar">
    <w:name w:val="Balloon Text Char"/>
    <w:basedOn w:val="DefaultParagraphFont"/>
    <w:link w:val="BalloonText"/>
    <w:uiPriority w:val="99"/>
    <w:semiHidden/>
    <w:rsid w:val="00395164"/>
    <w:rPr>
      <w:rFonts w:ascii="Tahoma" w:eastAsia="Times New Roman" w:hAnsi="Tahoma" w:cs="Tahoma"/>
      <w:sz w:val="16"/>
      <w:szCs w:val="16"/>
    </w:rPr>
  </w:style>
  <w:style w:type="paragraph" w:styleId="ListParagraph">
    <w:name w:val="List Paragraph"/>
    <w:basedOn w:val="Normal"/>
    <w:uiPriority w:val="34"/>
    <w:qFormat/>
    <w:rsid w:val="006E4D49"/>
    <w:pPr>
      <w:ind w:left="720"/>
      <w:contextualSpacing/>
    </w:pPr>
  </w:style>
  <w:style w:type="paragraph" w:styleId="Header">
    <w:name w:val="header"/>
    <w:basedOn w:val="Normal"/>
    <w:link w:val="HeaderChar"/>
    <w:uiPriority w:val="99"/>
    <w:unhideWhenUsed/>
    <w:rsid w:val="00787558"/>
    <w:pPr>
      <w:tabs>
        <w:tab w:val="center" w:pos="4680"/>
        <w:tab w:val="right" w:pos="9360"/>
      </w:tabs>
    </w:pPr>
  </w:style>
  <w:style w:type="character" w:customStyle="1" w:styleId="HeaderChar">
    <w:name w:val="Header Char"/>
    <w:basedOn w:val="DefaultParagraphFont"/>
    <w:link w:val="Header"/>
    <w:uiPriority w:val="99"/>
    <w:rsid w:val="007875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7558"/>
    <w:pPr>
      <w:tabs>
        <w:tab w:val="center" w:pos="4680"/>
        <w:tab w:val="right" w:pos="9360"/>
      </w:tabs>
    </w:pPr>
  </w:style>
  <w:style w:type="character" w:customStyle="1" w:styleId="FooterChar">
    <w:name w:val="Footer Char"/>
    <w:basedOn w:val="DefaultParagraphFont"/>
    <w:link w:val="Footer"/>
    <w:uiPriority w:val="99"/>
    <w:rsid w:val="007875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6C0"/>
    <w:rPr>
      <w:color w:val="0000FF" w:themeColor="hyperlink"/>
      <w:u w:val="single"/>
    </w:rPr>
  </w:style>
  <w:style w:type="paragraph" w:styleId="NoSpacing">
    <w:name w:val="No Spacing"/>
    <w:uiPriority w:val="1"/>
    <w:qFormat/>
    <w:rsid w:val="009A48F2"/>
    <w:pPr>
      <w:spacing w:after="0" w:line="240" w:lineRule="auto"/>
    </w:pPr>
  </w:style>
  <w:style w:type="paragraph" w:styleId="BodyTextIndent">
    <w:name w:val="Body Text Indent"/>
    <w:basedOn w:val="Normal"/>
    <w:link w:val="BodyTextIndentChar"/>
    <w:rsid w:val="00A43D0C"/>
    <w:pPr>
      <w:ind w:left="1440"/>
      <w:jc w:val="both"/>
    </w:pPr>
    <w:rPr>
      <w:rFonts w:eastAsia="Calibri"/>
      <w:szCs w:val="20"/>
    </w:rPr>
  </w:style>
  <w:style w:type="character" w:customStyle="1" w:styleId="BodyTextIndentChar">
    <w:name w:val="Body Text Indent Char"/>
    <w:basedOn w:val="DefaultParagraphFont"/>
    <w:link w:val="BodyTextIndent"/>
    <w:rsid w:val="00A43D0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DBE0-79D3-40AC-B9BC-E83987F8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Hodges</dc:creator>
  <cp:lastModifiedBy>Katie Rhyne</cp:lastModifiedBy>
  <cp:revision>9</cp:revision>
  <cp:lastPrinted>2023-10-30T15:49:00Z</cp:lastPrinted>
  <dcterms:created xsi:type="dcterms:W3CDTF">2023-10-30T15:28:00Z</dcterms:created>
  <dcterms:modified xsi:type="dcterms:W3CDTF">2023-11-01T13:41:00Z</dcterms:modified>
</cp:coreProperties>
</file>